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83" w:rsidRDefault="00B37D83" w:rsidP="00B37D83">
      <w:pPr>
        <w:tabs>
          <w:tab w:val="left" w:pos="7845"/>
        </w:tabs>
        <w:ind w:firstLine="0"/>
        <w:rPr>
          <w:rFonts w:cs="Arial"/>
        </w:rPr>
      </w:pPr>
      <w:r w:rsidRPr="00660DD1">
        <w:rPr>
          <w:rFonts w:cs="Arial"/>
        </w:rPr>
        <w:t xml:space="preserve">(Приложение 5 изложено в новой редакции решением Думы </w:t>
      </w:r>
      <w:hyperlink r:id="rId6" w:history="1">
        <w:r>
          <w:rPr>
            <w:rStyle w:val="a8"/>
            <w:rFonts w:cs="Arial"/>
          </w:rPr>
          <w:t>от 24.01.2023 № 974</w:t>
        </w:r>
      </w:hyperlink>
      <w:r w:rsidRPr="00660DD1">
        <w:rPr>
          <w:rFonts w:cs="Arial"/>
        </w:rPr>
        <w:t>)</w:t>
      </w:r>
    </w:p>
    <w:p w:rsidR="00B37D83" w:rsidRPr="00660DD1" w:rsidRDefault="00B37D83" w:rsidP="00B37D83">
      <w:pPr>
        <w:tabs>
          <w:tab w:val="left" w:pos="7845"/>
        </w:tabs>
        <w:ind w:firstLine="0"/>
        <w:rPr>
          <w:rFonts w:cs="Arial"/>
        </w:rPr>
      </w:pPr>
      <w:r w:rsidRPr="00F56460">
        <w:rPr>
          <w:rFonts w:cs="Arial"/>
        </w:rPr>
        <w:t>(Приложение 5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8"/>
            <w:rFonts w:cs="Arial"/>
          </w:rPr>
          <w:t>от 28.02.2023 № 987</w:t>
        </w:r>
      </w:hyperlink>
      <w:r>
        <w:rPr>
          <w:rFonts w:cs="Arial"/>
        </w:rPr>
        <w:t>)</w:t>
      </w:r>
    </w:p>
    <w:p w:rsidR="00B37D83" w:rsidRDefault="00B37D83" w:rsidP="00B37D83">
      <w:pPr>
        <w:tabs>
          <w:tab w:val="left" w:pos="7845"/>
        </w:tabs>
        <w:ind w:firstLine="0"/>
        <w:rPr>
          <w:rFonts w:cs="Arial"/>
          <w:b/>
        </w:rPr>
      </w:pPr>
    </w:p>
    <w:p w:rsidR="00B37D83" w:rsidRPr="00C3700D" w:rsidRDefault="00B37D83" w:rsidP="00B37D83">
      <w:pPr>
        <w:tabs>
          <w:tab w:val="left" w:pos="7845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5 к решению</w:t>
      </w:r>
    </w:p>
    <w:p w:rsidR="00B37D83" w:rsidRPr="00C3700D" w:rsidRDefault="00B37D83" w:rsidP="00B37D83">
      <w:pPr>
        <w:tabs>
          <w:tab w:val="left" w:pos="7845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Думы Кондинского района</w:t>
      </w:r>
    </w:p>
    <w:p w:rsidR="00B37D83" w:rsidRPr="00C3700D" w:rsidRDefault="00B37D83" w:rsidP="00B37D83">
      <w:pPr>
        <w:pStyle w:val="ae"/>
        <w:tabs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B37D83" w:rsidRPr="00372B98" w:rsidRDefault="00B37D83" w:rsidP="00B37D83">
      <w:pPr>
        <w:tabs>
          <w:tab w:val="left" w:pos="7845"/>
        </w:tabs>
        <w:ind w:firstLine="6663"/>
        <w:rPr>
          <w:rFonts w:cs="Arial"/>
        </w:rPr>
      </w:pPr>
    </w:p>
    <w:p w:rsidR="00B37D83" w:rsidRPr="00660DD1" w:rsidRDefault="00B37D83" w:rsidP="00B37D83">
      <w:pPr>
        <w:tabs>
          <w:tab w:val="left" w:pos="3240"/>
        </w:tabs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бюджетных ассигнований по целевым статьям </w:t>
      </w:r>
    </w:p>
    <w:p w:rsidR="00B37D83" w:rsidRPr="00372B98" w:rsidRDefault="00B37D83" w:rsidP="00B37D83">
      <w:pPr>
        <w:tabs>
          <w:tab w:val="left" w:pos="3240"/>
        </w:tabs>
        <w:jc w:val="center"/>
        <w:rPr>
          <w:rFonts w:cs="Arial"/>
          <w:b/>
        </w:rPr>
      </w:pPr>
      <w:r w:rsidRPr="00660DD1">
        <w:rPr>
          <w:rFonts w:cs="Arial"/>
          <w:b/>
        </w:rPr>
        <w:t>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</w:t>
      </w:r>
    </w:p>
    <w:tbl>
      <w:tblPr>
        <w:tblW w:w="9563" w:type="dxa"/>
        <w:jc w:val="center"/>
        <w:tblInd w:w="113" w:type="dxa"/>
        <w:tblLook w:val="04A0" w:firstRow="1" w:lastRow="0" w:firstColumn="1" w:lastColumn="0" w:noHBand="0" w:noVBand="1"/>
      </w:tblPr>
      <w:tblGrid>
        <w:gridCol w:w="6516"/>
        <w:gridCol w:w="1134"/>
        <w:gridCol w:w="456"/>
        <w:gridCol w:w="1457"/>
      </w:tblGrid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(в рублях)</w:t>
            </w:r>
          </w:p>
        </w:tc>
      </w:tr>
      <w:tr w:rsidR="00B37D83" w:rsidRPr="00F56460" w:rsidTr="00EA0101">
        <w:trPr>
          <w:trHeight w:val="184"/>
          <w:jc w:val="center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56460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56460">
              <w:rPr>
                <w:rFonts w:ascii="Times New Roman" w:hAnsi="Times New Roman"/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56460">
              <w:rPr>
                <w:rFonts w:ascii="Times New Roman" w:hAnsi="Times New Roman"/>
                <w:b/>
                <w:sz w:val="16"/>
                <w:szCs w:val="16"/>
              </w:rPr>
              <w:t>ВР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56460">
              <w:rPr>
                <w:rFonts w:ascii="Times New Roman" w:hAnsi="Times New Roman"/>
                <w:b/>
                <w:sz w:val="16"/>
                <w:szCs w:val="16"/>
              </w:rPr>
              <w:t>Сумма на  год</w:t>
            </w:r>
          </w:p>
        </w:tc>
      </w:tr>
      <w:tr w:rsidR="00B37D83" w:rsidRPr="00F56460" w:rsidTr="00EA0101">
        <w:trPr>
          <w:trHeight w:val="184"/>
          <w:jc w:val="center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37D83" w:rsidRPr="00F56460" w:rsidTr="00EA0101">
        <w:trPr>
          <w:trHeight w:val="184"/>
          <w:jc w:val="center"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442 431 730,58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297 033,69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11 194 389,48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430 940 307,41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234 853 054,95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213 703 869,28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213 703 869,28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20 074 085,67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20 074 085,67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1 075 100,00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1 075 100,00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4 966 500,00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159 552 042,46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159 547 520,38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159 547 520,38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4 522,08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3 641 000,00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2 174 600,00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4 780 300,00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1 211 210,00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176 500,00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176 500,00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1 034 710,00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1 034 710,00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4 933 000,00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4 402 836,74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530 163,26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1 617 000,00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1 433 532,00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183 468,00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1 836 100,00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1 543 400,00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292 700,00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9 975 500,00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7 674 100,00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2 301 400,00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316 500,00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933 210,98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150 289,02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2 609 690 356,98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2 278 041 431,64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2 107 968 688,95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399 529 585,95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93 224 165,00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93 224 165,00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202 749 375,84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202 749 375,84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75 822 092,01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54 433 067,19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21 389 024,82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27 733 953,10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27 733 953,10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37 856 700,00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27 732 348,00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27 732 348,00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10 124 352,00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140 859 500,00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37 222 427,07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62 695 312,93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465 600,00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40 476 160,00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15 310 000,00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1 322 149,00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99 851,00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13 888 000,00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391 105 182,00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203 441 357,00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187 663 825,00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106 962 660,00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80 701 165,00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1 104 388 021,00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907 439 998,00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101 328,00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196 846 695,00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18 919 700,00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5 478 720,00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7 962 260,00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988 200,00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281 088,00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136 152,00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87 840,00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57 096,00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707 112,00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562 176,00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144 936,00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26 040 597,00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6 849 730,00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3 341 342,00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3 508 388,00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2 064 876,00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1 443 512,00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19 190 867,00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15 275 330,00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3 915 537,00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563 500,00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513 500,00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402 100,00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402 100,00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4 564 200,00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1 386 200,00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2 446 675,00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731 325,00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19 281 530,00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18 951 530,00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330 000,00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330 000,00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330 000,00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115 347 335,69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94 920 105,69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94 920 105,69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44 769 668,05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50 150 437,64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16 291 156,00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1 394 321,00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1 394 321,00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14 896 835,00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14 674 244,00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222 591,00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4 136 074,00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1 007 997,00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1 007 997,00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3 128 077,00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3 020 378,00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107 699,00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3 287 380,00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3 287 380,00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2 689 677,00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2 689 677,00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597 703,00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22 904 912,00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2 507 460,00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2 317 860,00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189 600,00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1 322 740,00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8 451 100,00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9 684 600,00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939 012,00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308 744 013,34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1 611 060,00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1 611 060,00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1 367 008,49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1 367 008,49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244 051,51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206 281,63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37 769,88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1 480 120,00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1 480 120,00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1 169 720,00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1 169 720,00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310 400,00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305 652 833,34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273 256 300,00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32 396 533,34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28 517 012,90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15 446 366,00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14 900 516,00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545 850,00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100 120,00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10 170 626,90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1 020 626,90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9 150 000,00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2 920 000,00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6 230 000,00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030E800000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2 799 900,00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2 790 750,00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9 150,00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300 300 013,60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220 066 685,60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69 458 038,01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68 642 985,37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64 137 565,59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64 137 565,59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4 422 609,78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4 422 609,78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82 810,00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82 810,00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662 800,00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117 368,42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34 884,22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11 068 760,00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11 068 760,00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11 068 760,00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11 068 760,00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103 341 348,26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87 547 482,82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87 547 482,82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87 547 482,82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2 080 000,00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13 613 865,44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11 952 400,00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11 952 400,00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5 976 200,00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Региональный проект «Культурная среда»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24 246 139,33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14 246 139,33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43 894,44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14 202 244,89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70 139 138,00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70 139 138,00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69 938 620,00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69 938 620,00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69 938 620,00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200 518,00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8 595 290,00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8 124 390,00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8 037 090,00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8 034 490,00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8 034 490,00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470 900,00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1 498 900,00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1 498 900,00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1 498 900,00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250 200,00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250 200,00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1 098 700,00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865 800,00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232 900,00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173 522 772,36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</w:t>
            </w: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(выполнение работ) в сфере физической культуры и спорта»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90 860,00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165 170 158,68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159 240 579,73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132 910 092,06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26 330 487,67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2 640 000,00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2 622 000,00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2 622 000,00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3 125 100,00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3 125 100,00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2 025 100,00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164 478,95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164 478,95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106 584,21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57 894,74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6 556 280,00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6 497 680,00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58 600,00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705 473,68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670 200,00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35 273,68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1 399 900,00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1 260 000,00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91 900,00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65 738 900,00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142 900,00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42 629 500,00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54 871,74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42 574 628,26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18 001 400,00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451 300,00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3 725 200,00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788 600,00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788 600,00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60 322,80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570 557,20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157 720,00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4 820 743,12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3 651 340,21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3 541 800,00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109 540,21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1 169 402,91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1 134 320,82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35 082,09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5 825 500,00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5 705 300,00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78 907 649,51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51 992 765,30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 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28 740 494,00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27 878 279,18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862 214,82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23 252 271,30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21 758 691,30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21 758 691,30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1 283 170,00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1 283 170,00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210 410,00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210 410,00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26 914 884,21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15 317 684,21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11 560 000,00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7 560 000,00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151 777 124,76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61 660 391,36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13 096 889,00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4 849 444,00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7 422 700,00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824 745,00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20 817 056,00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3 878 486,36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19 993 360,00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19 916 460,00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76 900,00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76 900,00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76 900,00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1210900000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3 786 600,00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3 786 600,00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3 177 900,00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608 700,00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88 000,00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90 116 733,40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24 328 100,00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24 328 100,00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24 325 500,00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41 129 700,00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24 658 933,40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18 494 200,00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9 247 100,00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6 164 733,40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394 047,50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153 460,00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231 487,50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227 050,00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16 607,36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1 142,64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209 300,00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4 437,50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4 151,84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285,66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«Профилактика незаконного оборота и потребления наркотических </w:t>
            </w: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средств и психотропных веществ»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1300400000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847 300,00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47 300,00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10 982 450,00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8 045 850,00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2 833 500,00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34 000,00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2 799 500,00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18 682 416,50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2 613 466,50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2 537 924,50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75 542,00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16 068 950,00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3 000 650,00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12 848 266,00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220 034,00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3 619 767,67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573 100,00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2 397 667,67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649 000,00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150 569 466,53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70 878 316,45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25 766 391,39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2 774 091,39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22 992 300,00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45 111 925,06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34 389 981,43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887 827,43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8 334 116,20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1 500 000,00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79 691 150,08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28 503 100,00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28 503 100,00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26 408 700,00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2 094 400,00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31 035 600,00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20 152 450,08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59 598 461,57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59 566 461,57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16 888 374,12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16 888 374,12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16 888 374,12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36 932 849,45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5 042 638,00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5 042 638,00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5 042 638,00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702 600,00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333 327 708,66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288 831 300,00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44 496 408,66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44 496 408,66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44 496 408,66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44 496 408,66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11 757 700,00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11 351 600,00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4 972 300,00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4 909 300,00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1 470 000,00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Основное мероприятие «Обеспечение взаимодействия с политическими партиями, </w:t>
            </w: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2140100000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25 844 748,44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6 825 005,20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755 400,00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5 769 605,20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5 329 405,20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5 329 405,20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440 200,00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19 019 743,24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18 325 363,24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694 380,00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694 380,00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694 380,00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4 848 105,30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2 400 000,00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251 052,67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238 500,00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12 552,67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2 197 052,63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2 087 200,00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109 852,63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Кондинского района «Формирование комфортной городской </w:t>
            </w: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среды»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41 223 976,36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мероприятие «Благоустройство территорий общего пользования»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8 790 320,80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7 343 100,00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1 447 220,80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32 433 655,56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23 479 355,56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12 357 555,56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11 121 800,00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8 954 300,00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42 000,00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8 912 300,00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37 919 775,85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22 374,00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4 162 700,00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32 734 701,85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11 040 362,19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4 583 094,00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озеленение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365 000,00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11 636 245,66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5 000 000,00</w:t>
            </w:r>
          </w:p>
        </w:tc>
      </w:tr>
      <w:tr w:rsidR="00B37D83" w:rsidRPr="00F56460" w:rsidTr="00EA0101">
        <w:trPr>
          <w:trHeight w:val="68"/>
          <w:jc w:val="center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56460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5646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5646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D83" w:rsidRPr="00F56460" w:rsidRDefault="00B37D83" w:rsidP="00EA0101">
            <w:pPr>
              <w:ind w:firstLine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F56460">
              <w:rPr>
                <w:rFonts w:ascii="Times New Roman" w:hAnsi="Times New Roman"/>
                <w:sz w:val="16"/>
                <w:szCs w:val="16"/>
              </w:rPr>
              <w:t>4 562 552 628,19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3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7"/>
  </w:num>
  <w:num w:numId="10">
    <w:abstractNumId w:val="4"/>
  </w:num>
  <w:num w:numId="11">
    <w:abstractNumId w:val="14"/>
  </w:num>
  <w:num w:numId="12">
    <w:abstractNumId w:val="29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4"/>
  </w:num>
  <w:num w:numId="18">
    <w:abstractNumId w:val="1"/>
  </w:num>
  <w:num w:numId="19">
    <w:abstractNumId w:val="22"/>
  </w:num>
  <w:num w:numId="20">
    <w:abstractNumId w:val="24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2"/>
  </w:num>
  <w:num w:numId="26">
    <w:abstractNumId w:val="9"/>
  </w:num>
  <w:num w:numId="27">
    <w:abstractNumId w:val="26"/>
  </w:num>
  <w:num w:numId="28">
    <w:abstractNumId w:val="7"/>
  </w:num>
  <w:num w:numId="29">
    <w:abstractNumId w:val="6"/>
  </w:num>
  <w:num w:numId="30">
    <w:abstractNumId w:val="18"/>
  </w:num>
  <w:num w:numId="31">
    <w:abstractNumId w:val="33"/>
  </w:num>
  <w:num w:numId="32">
    <w:abstractNumId w:val="1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7"/>
  </w:num>
  <w:num w:numId="37">
    <w:abstractNumId w:val="11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EC"/>
    <w:rsid w:val="00B37D83"/>
    <w:rsid w:val="00B907E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B37D8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B37D83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B37D8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B37D8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B37D83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B37D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B37D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B37D8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B37D83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37D83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B37D8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B37D8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B37D8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B37D83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B37D8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B37D83"/>
    <w:rPr>
      <w:color w:val="0000FF"/>
      <w:u w:val="none"/>
    </w:rPr>
  </w:style>
  <w:style w:type="paragraph" w:customStyle="1" w:styleId="ConsTitle">
    <w:name w:val="ConsTitle"/>
    <w:rsid w:val="00B37D8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B37D83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B37D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B37D83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B37D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B37D8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B37D8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B37D8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B37D83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B37D83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B37D83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B37D83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B37D8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B37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B37D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B37D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37D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37D8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37D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37D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B37D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B37D83"/>
  </w:style>
  <w:style w:type="paragraph" w:styleId="af4">
    <w:name w:val="footnote text"/>
    <w:basedOn w:val="a0"/>
    <w:link w:val="af5"/>
    <w:rsid w:val="00B37D8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B37D83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B37D83"/>
    <w:rPr>
      <w:vertAlign w:val="superscript"/>
    </w:rPr>
  </w:style>
  <w:style w:type="character" w:styleId="af7">
    <w:name w:val="annotation reference"/>
    <w:uiPriority w:val="99"/>
    <w:rsid w:val="00B37D83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B37D83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B37D83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B37D83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B37D8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B37D83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B37D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B37D83"/>
  </w:style>
  <w:style w:type="paragraph" w:customStyle="1" w:styleId="ConsPlusDocList">
    <w:name w:val="ConsPlusDocList"/>
    <w:next w:val="a0"/>
    <w:rsid w:val="00B37D8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B37D8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B37D83"/>
    <w:pPr>
      <w:numPr>
        <w:numId w:val="24"/>
      </w:numPr>
      <w:contextualSpacing/>
    </w:pPr>
  </w:style>
  <w:style w:type="paragraph" w:customStyle="1" w:styleId="afe">
    <w:name w:val="a"/>
    <w:basedOn w:val="a0"/>
    <w:rsid w:val="00B37D83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B37D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B37D83"/>
    <w:rPr>
      <w:color w:val="800080"/>
      <w:u w:val="single"/>
    </w:rPr>
  </w:style>
  <w:style w:type="paragraph" w:customStyle="1" w:styleId="xl63">
    <w:name w:val="xl63"/>
    <w:basedOn w:val="a0"/>
    <w:rsid w:val="00B37D8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B37D8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B37D83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B37D8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B37D83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B37D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B37D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B37D83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B37D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B37D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B37D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B37D8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B37D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B37D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B37D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B37D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B37D8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B37D83"/>
    <w:pPr>
      <w:spacing w:after="120"/>
    </w:pPr>
  </w:style>
  <w:style w:type="character" w:customStyle="1" w:styleId="aff1">
    <w:name w:val="Основной текст Знак"/>
    <w:basedOn w:val="a1"/>
    <w:link w:val="aff0"/>
    <w:rsid w:val="00B37D83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B37D83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B37D8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B37D83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B37D83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B37D83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B37D83"/>
  </w:style>
  <w:style w:type="paragraph" w:customStyle="1" w:styleId="ListParagraph">
    <w:name w:val="List Paragraph"/>
    <w:basedOn w:val="a0"/>
    <w:rsid w:val="00B37D8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B37D83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B37D8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B37D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B37D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B37D83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B37D8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B37D83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B37D83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B37D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B37D83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B37D8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B37D8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B37D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B37D83"/>
  </w:style>
  <w:style w:type="numbering" w:customStyle="1" w:styleId="33">
    <w:name w:val="Нет списка3"/>
    <w:next w:val="a3"/>
    <w:uiPriority w:val="99"/>
    <w:semiHidden/>
    <w:rsid w:val="00B37D83"/>
  </w:style>
  <w:style w:type="numbering" w:customStyle="1" w:styleId="41">
    <w:name w:val="Нет списка4"/>
    <w:next w:val="a3"/>
    <w:uiPriority w:val="99"/>
    <w:semiHidden/>
    <w:rsid w:val="00B37D83"/>
  </w:style>
  <w:style w:type="numbering" w:customStyle="1" w:styleId="51">
    <w:name w:val="Нет списка5"/>
    <w:next w:val="a3"/>
    <w:uiPriority w:val="99"/>
    <w:semiHidden/>
    <w:rsid w:val="00B37D83"/>
  </w:style>
  <w:style w:type="paragraph" w:customStyle="1" w:styleId="aff2">
    <w:name w:val="Всегда"/>
    <w:basedOn w:val="a0"/>
    <w:autoRedefine/>
    <w:qFormat/>
    <w:rsid w:val="00B37D83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B37D83"/>
  </w:style>
  <w:style w:type="numbering" w:customStyle="1" w:styleId="7">
    <w:name w:val="Нет списка7"/>
    <w:next w:val="a3"/>
    <w:uiPriority w:val="99"/>
    <w:semiHidden/>
    <w:rsid w:val="00B37D83"/>
  </w:style>
  <w:style w:type="numbering" w:customStyle="1" w:styleId="8">
    <w:name w:val="Нет списка8"/>
    <w:next w:val="a3"/>
    <w:uiPriority w:val="99"/>
    <w:semiHidden/>
    <w:unhideWhenUsed/>
    <w:rsid w:val="00B37D83"/>
  </w:style>
  <w:style w:type="numbering" w:customStyle="1" w:styleId="9">
    <w:name w:val="Нет списка9"/>
    <w:next w:val="a3"/>
    <w:uiPriority w:val="99"/>
    <w:semiHidden/>
    <w:rsid w:val="00B37D83"/>
  </w:style>
  <w:style w:type="numbering" w:customStyle="1" w:styleId="100">
    <w:name w:val="Нет списка10"/>
    <w:next w:val="a3"/>
    <w:uiPriority w:val="99"/>
    <w:semiHidden/>
    <w:rsid w:val="00B37D83"/>
  </w:style>
  <w:style w:type="numbering" w:customStyle="1" w:styleId="110">
    <w:name w:val="Нет списка11"/>
    <w:next w:val="a3"/>
    <w:uiPriority w:val="99"/>
    <w:semiHidden/>
    <w:rsid w:val="00B37D83"/>
  </w:style>
  <w:style w:type="numbering" w:customStyle="1" w:styleId="120">
    <w:name w:val="Нет списка12"/>
    <w:next w:val="a3"/>
    <w:uiPriority w:val="99"/>
    <w:semiHidden/>
    <w:rsid w:val="00B37D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B37D8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B37D83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B37D8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B37D8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B37D83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B37D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B37D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B37D83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B37D83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37D83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B37D8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B37D8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B37D8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B37D83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B37D83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B37D83"/>
    <w:rPr>
      <w:color w:val="0000FF"/>
      <w:u w:val="none"/>
    </w:rPr>
  </w:style>
  <w:style w:type="paragraph" w:customStyle="1" w:styleId="ConsTitle">
    <w:name w:val="ConsTitle"/>
    <w:rsid w:val="00B37D8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B37D83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B37D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B37D83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B37D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B37D83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B37D83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B37D83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B37D83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B37D83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B37D83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B37D83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B37D83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B37D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B37D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B37D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37D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D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37D8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37D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37D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B37D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B37D83"/>
  </w:style>
  <w:style w:type="paragraph" w:styleId="af4">
    <w:name w:val="footnote text"/>
    <w:basedOn w:val="a0"/>
    <w:link w:val="af5"/>
    <w:rsid w:val="00B37D83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B37D83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B37D83"/>
    <w:rPr>
      <w:vertAlign w:val="superscript"/>
    </w:rPr>
  </w:style>
  <w:style w:type="character" w:styleId="af7">
    <w:name w:val="annotation reference"/>
    <w:uiPriority w:val="99"/>
    <w:rsid w:val="00B37D83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B37D83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B37D83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B37D83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B37D8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B37D83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B37D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B37D83"/>
  </w:style>
  <w:style w:type="paragraph" w:customStyle="1" w:styleId="ConsPlusDocList">
    <w:name w:val="ConsPlusDocList"/>
    <w:next w:val="a0"/>
    <w:rsid w:val="00B37D83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B37D8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B37D83"/>
    <w:pPr>
      <w:numPr>
        <w:numId w:val="24"/>
      </w:numPr>
      <w:contextualSpacing/>
    </w:pPr>
  </w:style>
  <w:style w:type="paragraph" w:customStyle="1" w:styleId="afe">
    <w:name w:val="a"/>
    <w:basedOn w:val="a0"/>
    <w:rsid w:val="00B37D83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B37D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B37D83"/>
    <w:rPr>
      <w:color w:val="800080"/>
      <w:u w:val="single"/>
    </w:rPr>
  </w:style>
  <w:style w:type="paragraph" w:customStyle="1" w:styleId="xl63">
    <w:name w:val="xl63"/>
    <w:basedOn w:val="a0"/>
    <w:rsid w:val="00B37D83"/>
    <w:pPr>
      <w:spacing w:before="100" w:beforeAutospacing="1" w:after="100" w:afterAutospacing="1"/>
    </w:pPr>
  </w:style>
  <w:style w:type="paragraph" w:customStyle="1" w:styleId="xl64">
    <w:name w:val="xl64"/>
    <w:basedOn w:val="a0"/>
    <w:rsid w:val="00B37D8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B37D83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B37D8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B37D83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B37D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B37D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B37D83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B37D8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B37D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B37D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B37D83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B37D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B37D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B37D8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B37D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B37D8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B37D83"/>
    <w:pPr>
      <w:spacing w:after="120"/>
    </w:pPr>
  </w:style>
  <w:style w:type="character" w:customStyle="1" w:styleId="aff1">
    <w:name w:val="Основной текст Знак"/>
    <w:basedOn w:val="a1"/>
    <w:link w:val="aff0"/>
    <w:rsid w:val="00B37D83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B37D83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B37D8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B37D83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B37D83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B37D83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B37D83"/>
  </w:style>
  <w:style w:type="paragraph" w:customStyle="1" w:styleId="ListParagraph">
    <w:name w:val="List Paragraph"/>
    <w:basedOn w:val="a0"/>
    <w:rsid w:val="00B37D83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B37D83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B37D8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B37D8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B37D8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B37D83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B37D83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B37D83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B37D83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B37D8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B37D83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B37D8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B37D83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B37D8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B37D8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B37D8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B37D83"/>
  </w:style>
  <w:style w:type="numbering" w:customStyle="1" w:styleId="33">
    <w:name w:val="Нет списка3"/>
    <w:next w:val="a3"/>
    <w:uiPriority w:val="99"/>
    <w:semiHidden/>
    <w:rsid w:val="00B37D83"/>
  </w:style>
  <w:style w:type="numbering" w:customStyle="1" w:styleId="41">
    <w:name w:val="Нет списка4"/>
    <w:next w:val="a3"/>
    <w:uiPriority w:val="99"/>
    <w:semiHidden/>
    <w:rsid w:val="00B37D83"/>
  </w:style>
  <w:style w:type="numbering" w:customStyle="1" w:styleId="51">
    <w:name w:val="Нет списка5"/>
    <w:next w:val="a3"/>
    <w:uiPriority w:val="99"/>
    <w:semiHidden/>
    <w:rsid w:val="00B37D83"/>
  </w:style>
  <w:style w:type="paragraph" w:customStyle="1" w:styleId="aff2">
    <w:name w:val="Всегда"/>
    <w:basedOn w:val="a0"/>
    <w:autoRedefine/>
    <w:qFormat/>
    <w:rsid w:val="00B37D83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B37D83"/>
  </w:style>
  <w:style w:type="numbering" w:customStyle="1" w:styleId="7">
    <w:name w:val="Нет списка7"/>
    <w:next w:val="a3"/>
    <w:uiPriority w:val="99"/>
    <w:semiHidden/>
    <w:rsid w:val="00B37D83"/>
  </w:style>
  <w:style w:type="numbering" w:customStyle="1" w:styleId="8">
    <w:name w:val="Нет списка8"/>
    <w:next w:val="a3"/>
    <w:uiPriority w:val="99"/>
    <w:semiHidden/>
    <w:unhideWhenUsed/>
    <w:rsid w:val="00B37D83"/>
  </w:style>
  <w:style w:type="numbering" w:customStyle="1" w:styleId="9">
    <w:name w:val="Нет списка9"/>
    <w:next w:val="a3"/>
    <w:uiPriority w:val="99"/>
    <w:semiHidden/>
    <w:rsid w:val="00B37D83"/>
  </w:style>
  <w:style w:type="numbering" w:customStyle="1" w:styleId="100">
    <w:name w:val="Нет списка10"/>
    <w:next w:val="a3"/>
    <w:uiPriority w:val="99"/>
    <w:semiHidden/>
    <w:rsid w:val="00B37D83"/>
  </w:style>
  <w:style w:type="numbering" w:customStyle="1" w:styleId="110">
    <w:name w:val="Нет списка11"/>
    <w:next w:val="a3"/>
    <w:uiPriority w:val="99"/>
    <w:semiHidden/>
    <w:rsid w:val="00B37D83"/>
  </w:style>
  <w:style w:type="numbering" w:customStyle="1" w:styleId="120">
    <w:name w:val="Нет списка12"/>
    <w:next w:val="a3"/>
    <w:uiPriority w:val="99"/>
    <w:semiHidden/>
    <w:rsid w:val="00B37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14772</Words>
  <Characters>84201</Characters>
  <Application>Microsoft Office Word</Application>
  <DocSecurity>0</DocSecurity>
  <Lines>701</Lines>
  <Paragraphs>197</Paragraphs>
  <ScaleCrop>false</ScaleCrop>
  <Company/>
  <LinksUpToDate>false</LinksUpToDate>
  <CharactersWithSpaces>98776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2023-03-10T05:46:00Z</dcterms:created>
  <dcterms:modified xsi:type="dcterms:W3CDTF">2023-03-10T05:46:00Z</dcterms:modified>
</cp:coreProperties>
</file>